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上海工商外国语职业学院语言文字工作委员会章程</w:t>
      </w:r>
    </w:p>
    <w:p>
      <w:pPr>
        <w:spacing w:line="480" w:lineRule="exact"/>
        <w:jc w:val="center"/>
        <w:rPr>
          <w:b/>
          <w:szCs w:val="21"/>
        </w:rPr>
      </w:pP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482" w:firstLineChars="200"/>
        <w:rPr>
          <w:rFonts w:asciiTheme="minorEastAsia" w:hAnsiTheme="minorEastAsia" w:eastAsiaTheme="minorEastAsia"/>
          <w:color w:val="0C0C0C" w:themeColor="text1" w:themeTint="F2"/>
        </w:rPr>
      </w:pPr>
      <w:r>
        <w:rPr>
          <w:rFonts w:hint="eastAsia" w:asciiTheme="minorEastAsia" w:hAnsiTheme="minorEastAsia" w:eastAsiaTheme="minorEastAsia"/>
          <w:b/>
          <w:color w:val="0C0C0C" w:themeColor="text1" w:themeTint="F2"/>
        </w:rPr>
        <w:t xml:space="preserve">第一条 </w:t>
      </w:r>
      <w:r>
        <w:rPr>
          <w:rFonts w:hint="eastAsia" w:asciiTheme="minorEastAsia" w:hAnsiTheme="minorEastAsia" w:eastAsiaTheme="minorEastAsia"/>
          <w:color w:val="0C0C0C" w:themeColor="text1" w:themeTint="F2"/>
        </w:rPr>
        <w:t xml:space="preserve"> 语言文字工作委员会是学校管理语言文字工作的常设机构，由教务处分管。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482" w:firstLineChars="200"/>
        <w:rPr>
          <w:rFonts w:asciiTheme="minorEastAsia" w:hAnsiTheme="minorEastAsia" w:eastAsiaTheme="minorEastAsia"/>
          <w:color w:val="0C0C0C" w:themeColor="text1" w:themeTint="F2"/>
        </w:rPr>
      </w:pPr>
      <w:r>
        <w:rPr>
          <w:rFonts w:hint="eastAsia" w:asciiTheme="minorEastAsia" w:hAnsiTheme="minorEastAsia" w:eastAsiaTheme="minorEastAsia"/>
          <w:b/>
          <w:color w:val="0C0C0C" w:themeColor="text1" w:themeTint="F2"/>
        </w:rPr>
        <w:t>第二条</w:t>
      </w:r>
      <w:r>
        <w:rPr>
          <w:rFonts w:hint="eastAsia" w:asciiTheme="minorEastAsia" w:hAnsiTheme="minorEastAsia" w:eastAsiaTheme="minorEastAsia"/>
          <w:color w:val="0C0C0C" w:themeColor="text1" w:themeTint="F2"/>
        </w:rPr>
        <w:t xml:space="preserve">  语言文字工作委员会构成：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480" w:firstLineChars="200"/>
        <w:rPr>
          <w:rFonts w:asciiTheme="minorEastAsia" w:hAnsiTheme="minorEastAsia" w:eastAsiaTheme="minorEastAsia"/>
          <w:color w:val="0C0C0C" w:themeColor="text1" w:themeTint="F2"/>
        </w:rPr>
      </w:pPr>
      <w:r>
        <w:rPr>
          <w:rFonts w:hint="eastAsia" w:asciiTheme="minorEastAsia" w:hAnsiTheme="minorEastAsia" w:eastAsiaTheme="minorEastAsia"/>
          <w:color w:val="0C0C0C" w:themeColor="text1" w:themeTint="F2"/>
        </w:rPr>
        <w:t>(一)委员会成员组成。主任1人，由</w:t>
      </w:r>
      <w:r>
        <w:rPr>
          <w:rFonts w:hint="eastAsia" w:asciiTheme="minorEastAsia" w:hAnsiTheme="minorEastAsia" w:eastAsiaTheme="minorEastAsia"/>
          <w:color w:val="0C0C0C" w:themeColor="text1" w:themeTint="F2"/>
          <w:lang w:val="en-US" w:eastAsia="zh-CN"/>
        </w:rPr>
        <w:t>校领导</w:t>
      </w:r>
      <w:r>
        <w:rPr>
          <w:rFonts w:hint="eastAsia" w:asciiTheme="minorEastAsia" w:hAnsiTheme="minorEastAsia" w:eastAsiaTheme="minorEastAsia"/>
          <w:color w:val="0C0C0C" w:themeColor="text1" w:themeTint="F2"/>
        </w:rPr>
        <w:t>担任；副主任</w:t>
      </w:r>
      <w:r>
        <w:rPr>
          <w:rFonts w:hint="eastAsia" w:asciiTheme="minorEastAsia" w:hAnsiTheme="minorEastAsia" w:eastAsiaTheme="minorEastAsia"/>
          <w:color w:val="0C0C0C" w:themeColor="text1" w:themeTint="F2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0C0C0C" w:themeColor="text1" w:themeTint="F2"/>
        </w:rPr>
        <w:t>人，由教务处、</w:t>
      </w:r>
      <w:r>
        <w:rPr>
          <w:rFonts w:hint="eastAsia" w:asciiTheme="minorEastAsia" w:hAnsiTheme="minorEastAsia" w:eastAsiaTheme="minorEastAsia"/>
          <w:color w:val="0C0C0C" w:themeColor="text1" w:themeTint="F2"/>
          <w:lang w:val="en-US" w:eastAsia="zh-CN"/>
        </w:rPr>
        <w:t>新媒体与文法学院、院办、学生处、</w:t>
      </w:r>
      <w:r>
        <w:rPr>
          <w:rFonts w:hint="eastAsia" w:asciiTheme="minorEastAsia" w:hAnsiTheme="minorEastAsia" w:eastAsiaTheme="minorEastAsia"/>
          <w:color w:val="0C0C0C" w:themeColor="text1" w:themeTint="F2"/>
        </w:rPr>
        <w:t>图书馆、基础</w:t>
      </w:r>
      <w:r>
        <w:rPr>
          <w:rFonts w:hint="eastAsia" w:asciiTheme="minorEastAsia" w:hAnsiTheme="minorEastAsia" w:eastAsiaTheme="minorEastAsia"/>
          <w:color w:val="0C0C0C" w:themeColor="text1" w:themeTint="F2"/>
          <w:lang w:val="en-US" w:eastAsia="zh-CN"/>
        </w:rPr>
        <w:t>教学</w:t>
      </w:r>
      <w:r>
        <w:rPr>
          <w:rFonts w:hint="eastAsia" w:asciiTheme="minorEastAsia" w:hAnsiTheme="minorEastAsia" w:eastAsiaTheme="minorEastAsia"/>
          <w:color w:val="0C0C0C" w:themeColor="text1" w:themeTint="F2"/>
        </w:rPr>
        <w:t>部的负责人担任；委员若干人，由</w:t>
      </w:r>
      <w:r>
        <w:rPr>
          <w:rFonts w:hint="eastAsia" w:asciiTheme="minorEastAsia" w:hAnsiTheme="minorEastAsia" w:eastAsiaTheme="minorEastAsia"/>
          <w:color w:val="0C0C0C" w:themeColor="text1" w:themeTint="F2"/>
          <w:lang w:val="en-US" w:eastAsia="zh-CN"/>
        </w:rPr>
        <w:t>各职能部门、二级学院等</w:t>
      </w:r>
      <w:r>
        <w:rPr>
          <w:rFonts w:hint="eastAsia" w:asciiTheme="minorEastAsia" w:hAnsiTheme="minorEastAsia" w:eastAsiaTheme="minorEastAsia"/>
          <w:color w:val="0C0C0C" w:themeColor="text1" w:themeTint="F2"/>
        </w:rPr>
        <w:t>负责人组成；秘书2人。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360" w:firstLineChars="150"/>
        <w:rPr>
          <w:rFonts w:asciiTheme="minorEastAsia" w:hAnsiTheme="minorEastAsia" w:eastAsiaTheme="minorEastAsia"/>
          <w:color w:val="0C0C0C" w:themeColor="text1" w:themeTint="F2"/>
        </w:rPr>
      </w:pPr>
      <w:r>
        <w:rPr>
          <w:rFonts w:hint="eastAsia" w:asciiTheme="minorEastAsia" w:hAnsiTheme="minorEastAsia" w:eastAsiaTheme="minorEastAsia"/>
          <w:color w:val="0C0C0C" w:themeColor="text1" w:themeTint="F2"/>
        </w:rPr>
        <w:t>（二）各院（系）、职能部门设联络员。包括英语语言文化学院、欧洲语言文化学院、</w:t>
      </w:r>
      <w:r>
        <w:rPr>
          <w:rFonts w:hint="eastAsia" w:asciiTheme="minorEastAsia" w:hAnsiTheme="minorEastAsia" w:eastAsiaTheme="minorEastAsia"/>
          <w:color w:val="0C0C0C" w:themeColor="text1" w:themeTint="F2"/>
          <w:lang w:val="en-US" w:eastAsia="zh-CN"/>
        </w:rPr>
        <w:t>东方语言文化学院、</w:t>
      </w:r>
      <w:r>
        <w:rPr>
          <w:rFonts w:hint="eastAsia" w:asciiTheme="minorEastAsia" w:hAnsiTheme="minorEastAsia" w:eastAsiaTheme="minorEastAsia"/>
          <w:color w:val="0C0C0C" w:themeColor="text1" w:themeTint="F2"/>
        </w:rPr>
        <w:t>商学院、创意设计学院、</w:t>
      </w:r>
      <w:r>
        <w:rPr>
          <w:rFonts w:hint="eastAsia" w:asciiTheme="minorEastAsia" w:hAnsiTheme="minorEastAsia" w:eastAsiaTheme="minorEastAsia"/>
          <w:color w:val="0C0C0C" w:themeColor="text1" w:themeTint="F2"/>
          <w:lang w:val="en-US" w:eastAsia="zh-CN"/>
        </w:rPr>
        <w:t>新媒体与文法学院</w:t>
      </w:r>
      <w:r>
        <w:rPr>
          <w:rFonts w:hint="eastAsia" w:asciiTheme="minorEastAsia" w:hAnsiTheme="minorEastAsia" w:eastAsiaTheme="minorEastAsia"/>
          <w:color w:val="0C0C0C" w:themeColor="text1" w:themeTint="F2"/>
        </w:rPr>
        <w:t>、智能制造与信息工程学院、院办、工会、学生处等。</w:t>
      </w:r>
      <w:bookmarkStart w:id="0" w:name="_GoBack"/>
      <w:bookmarkEnd w:id="0"/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482" w:firstLineChars="200"/>
        <w:rPr>
          <w:rFonts w:asciiTheme="minorEastAsia" w:hAnsiTheme="minorEastAsia" w:eastAsiaTheme="minorEastAsia"/>
          <w:color w:val="0C0C0C" w:themeColor="text1" w:themeTint="F2"/>
        </w:rPr>
      </w:pPr>
      <w:r>
        <w:rPr>
          <w:rFonts w:hint="eastAsia" w:asciiTheme="minorEastAsia" w:hAnsiTheme="minorEastAsia" w:eastAsiaTheme="minorEastAsia"/>
          <w:b/>
          <w:color w:val="0C0C0C" w:themeColor="text1" w:themeTint="F2"/>
        </w:rPr>
        <w:t>第三条</w:t>
      </w:r>
      <w:r>
        <w:rPr>
          <w:rFonts w:hint="eastAsia" w:asciiTheme="minorEastAsia" w:hAnsiTheme="minorEastAsia" w:eastAsiaTheme="minorEastAsia"/>
          <w:color w:val="0C0C0C" w:themeColor="text1" w:themeTint="F2"/>
        </w:rPr>
        <w:t xml:space="preserve">  语言文字工作委员会职责：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480" w:firstLineChars="200"/>
        <w:rPr>
          <w:rFonts w:asciiTheme="minorEastAsia" w:hAnsiTheme="minorEastAsia" w:eastAsiaTheme="minorEastAsia"/>
          <w:color w:val="0C0C0C" w:themeColor="text1" w:themeTint="F2"/>
        </w:rPr>
      </w:pPr>
      <w:r>
        <w:rPr>
          <w:rFonts w:hint="eastAsia" w:asciiTheme="minorEastAsia" w:hAnsiTheme="minorEastAsia" w:eastAsiaTheme="minorEastAsia"/>
          <w:color w:val="0C0C0C" w:themeColor="text1" w:themeTint="F2"/>
        </w:rPr>
        <w:t>（一）依据《中华人民共和国国家通用语言文字法》，贯彻落实国家语言文字工作方针及各种规范；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480" w:firstLineChars="200"/>
        <w:rPr>
          <w:rFonts w:asciiTheme="minorEastAsia" w:hAnsiTheme="minorEastAsia" w:eastAsiaTheme="minorEastAsia"/>
          <w:color w:val="0C0C0C" w:themeColor="text1" w:themeTint="F2"/>
        </w:rPr>
      </w:pPr>
      <w:r>
        <w:rPr>
          <w:rFonts w:hint="eastAsia" w:asciiTheme="minorEastAsia" w:hAnsiTheme="minorEastAsia" w:eastAsiaTheme="minorEastAsia"/>
          <w:color w:val="0C0C0C" w:themeColor="text1" w:themeTint="F2"/>
        </w:rPr>
        <w:t>（二）拟定和完善学校语言文字工作规章制度、实施办法，制定语言文字工作计划，指导其实施，对年度语言文字工作进行监督和总结；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480" w:firstLineChars="200"/>
        <w:rPr>
          <w:rFonts w:asciiTheme="minorEastAsia" w:hAnsiTheme="minorEastAsia" w:eastAsiaTheme="minorEastAsia"/>
          <w:color w:val="0C0C0C" w:themeColor="text1" w:themeTint="F2"/>
        </w:rPr>
      </w:pPr>
      <w:r>
        <w:rPr>
          <w:rFonts w:hint="eastAsia" w:asciiTheme="minorEastAsia" w:hAnsiTheme="minorEastAsia" w:eastAsiaTheme="minorEastAsia"/>
          <w:color w:val="0C0C0C" w:themeColor="text1" w:themeTint="F2"/>
        </w:rPr>
        <w:t>（三）建立健全学校语言文字工作组织机构与工作网路，定期召开语言文字工作会议，部署、指导、检查和评估各院（系）、部门语言文字工作落实情况；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480" w:firstLineChars="200"/>
        <w:rPr>
          <w:rFonts w:asciiTheme="minorEastAsia" w:hAnsiTheme="minorEastAsia" w:eastAsiaTheme="minorEastAsia"/>
          <w:color w:val="0C0C0C" w:themeColor="text1" w:themeTint="F2"/>
        </w:rPr>
      </w:pPr>
      <w:r>
        <w:rPr>
          <w:rFonts w:hint="eastAsia" w:asciiTheme="minorEastAsia" w:hAnsiTheme="minorEastAsia" w:eastAsiaTheme="minorEastAsia"/>
          <w:color w:val="0C0C0C" w:themeColor="text1" w:themeTint="F2"/>
        </w:rPr>
        <w:t>（四）积极宣传“说普通话，用规范字”，将“推普”与规范用字纳入到学校教育教学活动和校园文化建设的各个方面；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480" w:firstLineChars="200"/>
        <w:rPr>
          <w:rFonts w:asciiTheme="minorEastAsia" w:hAnsiTheme="minorEastAsia" w:eastAsiaTheme="minorEastAsia"/>
          <w:color w:val="0C0C0C" w:themeColor="text1" w:themeTint="F2"/>
        </w:rPr>
      </w:pPr>
      <w:r>
        <w:rPr>
          <w:rFonts w:hint="eastAsia" w:asciiTheme="minorEastAsia" w:hAnsiTheme="minorEastAsia" w:eastAsiaTheme="minorEastAsia"/>
          <w:color w:val="0C0C0C" w:themeColor="text1" w:themeTint="F2"/>
        </w:rPr>
        <w:t>（五）统筹、协调相关部门语言文字工作，营造校园语言文字工作规范化的良好氛围；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480" w:firstLineChars="200"/>
        <w:rPr>
          <w:rFonts w:asciiTheme="minorEastAsia" w:hAnsiTheme="minorEastAsia" w:eastAsiaTheme="minorEastAsia"/>
          <w:color w:val="0C0C0C" w:themeColor="text1" w:themeTint="F2"/>
        </w:rPr>
      </w:pPr>
      <w:r>
        <w:rPr>
          <w:rFonts w:hint="eastAsia" w:asciiTheme="minorEastAsia" w:hAnsiTheme="minorEastAsia" w:eastAsiaTheme="minorEastAsia"/>
          <w:color w:val="0C0C0C" w:themeColor="text1" w:themeTint="F2"/>
        </w:rPr>
        <w:t>（六）组织和管理好普通话水平测试、汉字水平测试的报名、培训和实施。做好普通话等级证书的发放和统计工作；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480" w:firstLineChars="200"/>
        <w:rPr>
          <w:rFonts w:asciiTheme="minorEastAsia" w:hAnsiTheme="minorEastAsia" w:eastAsiaTheme="minorEastAsia"/>
          <w:color w:val="0C0C0C" w:themeColor="text1" w:themeTint="F2"/>
        </w:rPr>
      </w:pPr>
      <w:r>
        <w:rPr>
          <w:rFonts w:hint="eastAsia" w:asciiTheme="minorEastAsia" w:hAnsiTheme="minorEastAsia" w:eastAsiaTheme="minorEastAsia"/>
          <w:color w:val="0C0C0C" w:themeColor="text1" w:themeTint="F2"/>
        </w:rPr>
        <w:t>（七）积极推动学校语言文字方面的基础研究和应用研究，参与语言文字工作相关的教学研讨、科研活动等；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480" w:firstLineChars="200"/>
        <w:rPr>
          <w:rFonts w:cs="Times New Roman" w:asciiTheme="minorEastAsia" w:hAnsiTheme="minorEastAsia" w:eastAsiaTheme="minorEastAsia"/>
          <w:color w:val="0C0C0C" w:themeColor="text1" w:themeTint="F2"/>
        </w:rPr>
      </w:pPr>
      <w:r>
        <w:rPr>
          <w:rFonts w:hint="eastAsia" w:asciiTheme="minorEastAsia" w:hAnsiTheme="minorEastAsia" w:eastAsiaTheme="minorEastAsia"/>
          <w:color w:val="0C0C0C" w:themeColor="text1" w:themeTint="F2"/>
        </w:rPr>
        <w:t>（八）</w:t>
      </w:r>
      <w:r>
        <w:rPr>
          <w:rFonts w:cs="Times New Roman" w:asciiTheme="minorEastAsia" w:hAnsiTheme="minorEastAsia" w:eastAsiaTheme="minorEastAsia"/>
          <w:color w:val="0C0C0C" w:themeColor="text1" w:themeTint="F2"/>
        </w:rPr>
        <w:t>做好有关语言文字工作各类信息资料的建档与管理工作；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480" w:firstLineChars="200"/>
        <w:rPr>
          <w:rFonts w:cs="Times New Roman" w:asciiTheme="minorEastAsia" w:hAnsiTheme="minorEastAsia" w:eastAsiaTheme="minorEastAsia"/>
          <w:color w:val="0C0C0C" w:themeColor="text1" w:themeTint="F2"/>
        </w:rPr>
      </w:pPr>
      <w:r>
        <w:rPr>
          <w:rFonts w:hint="eastAsia" w:cs="Times New Roman" w:asciiTheme="minorEastAsia" w:hAnsiTheme="minorEastAsia" w:eastAsiaTheme="minorEastAsia"/>
          <w:color w:val="0C0C0C" w:themeColor="text1" w:themeTint="F2"/>
        </w:rPr>
        <w:t>（九）完成上级主管部门、学校安排的其它工作。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602" w:firstLineChars="250"/>
        <w:rPr>
          <w:rFonts w:cs="Times New Roman" w:asciiTheme="minorEastAsia" w:hAnsiTheme="minorEastAsia" w:eastAsiaTheme="minorEastAsia"/>
          <w:color w:val="0C0C0C" w:themeColor="text1" w:themeTint="F2"/>
        </w:rPr>
      </w:pPr>
      <w:r>
        <w:rPr>
          <w:rFonts w:hint="eastAsia" w:cs="Times New Roman" w:asciiTheme="minorEastAsia" w:hAnsiTheme="minorEastAsia" w:eastAsiaTheme="minorEastAsia"/>
          <w:b/>
          <w:color w:val="0C0C0C" w:themeColor="text1" w:themeTint="F2"/>
        </w:rPr>
        <w:t>第四条</w:t>
      </w:r>
      <w:r>
        <w:rPr>
          <w:rFonts w:hint="eastAsia" w:cs="Times New Roman" w:asciiTheme="minorEastAsia" w:hAnsiTheme="minorEastAsia" w:eastAsiaTheme="minorEastAsia"/>
          <w:color w:val="0C0C0C" w:themeColor="text1" w:themeTint="F2"/>
        </w:rPr>
        <w:t xml:space="preserve">  语言文字工作委员会委员及联络员职责：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360" w:firstLineChars="150"/>
        <w:rPr>
          <w:rFonts w:cs="Times New Roman" w:asciiTheme="minorEastAsia" w:hAnsiTheme="minorEastAsia" w:eastAsiaTheme="minorEastAsia"/>
          <w:color w:val="0C0C0C" w:themeColor="text1" w:themeTint="F2"/>
        </w:rPr>
      </w:pPr>
      <w:r>
        <w:rPr>
          <w:rFonts w:hint="eastAsia" w:cs="Times New Roman" w:asciiTheme="minorEastAsia" w:hAnsiTheme="minorEastAsia" w:eastAsiaTheme="minorEastAsia"/>
          <w:color w:val="0C0C0C" w:themeColor="text1" w:themeTint="F2"/>
        </w:rPr>
        <w:t>（一）委员应恪守工作职责，积极参加校语委工作，带领本部门落实校语委工作计划；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360" w:firstLineChars="150"/>
        <w:rPr>
          <w:rFonts w:asciiTheme="minorEastAsia" w:hAnsiTheme="minorEastAsia" w:eastAsiaTheme="minorEastAsia"/>
          <w:color w:val="0C0C0C" w:themeColor="text1" w:themeTint="F2"/>
        </w:rPr>
      </w:pPr>
      <w:r>
        <w:rPr>
          <w:rFonts w:hint="eastAsia" w:cs="Times New Roman" w:asciiTheme="minorEastAsia" w:hAnsiTheme="minorEastAsia" w:eastAsiaTheme="minorEastAsia"/>
          <w:color w:val="0C0C0C" w:themeColor="text1" w:themeTint="F2"/>
        </w:rPr>
        <w:t>（二）委员应对学校语言文字工作积极献言献策，推动校语言文字工作的系统化和规范化建设；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360" w:firstLineChars="150"/>
        <w:rPr>
          <w:rFonts w:asciiTheme="minorEastAsia" w:hAnsiTheme="minorEastAsia" w:eastAsiaTheme="minorEastAsia"/>
          <w:color w:val="0C0C0C" w:themeColor="text1" w:themeTint="F2"/>
        </w:rPr>
      </w:pPr>
      <w:r>
        <w:rPr>
          <w:rFonts w:hint="eastAsia" w:asciiTheme="minorEastAsia" w:hAnsiTheme="minorEastAsia" w:eastAsiaTheme="minorEastAsia"/>
          <w:color w:val="0C0C0C" w:themeColor="text1" w:themeTint="F2"/>
        </w:rPr>
        <w:t>（三）各部门联络员应服从学校语言文字工作委员会的领导，及时收集和整理本部门语言文字工作材料，保持本部门与校语言文字工作委员会沟通的通畅。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482" w:firstLineChars="200"/>
        <w:rPr>
          <w:rFonts w:asciiTheme="minorEastAsia" w:hAnsiTheme="minorEastAsia" w:eastAsiaTheme="minorEastAsia"/>
          <w:color w:val="0C0C0C" w:themeColor="text1" w:themeTint="F2"/>
        </w:rPr>
      </w:pPr>
      <w:r>
        <w:rPr>
          <w:rFonts w:hint="eastAsia" w:asciiTheme="minorEastAsia" w:hAnsiTheme="minorEastAsia" w:eastAsiaTheme="minorEastAsia"/>
          <w:b/>
          <w:color w:val="000000"/>
        </w:rPr>
        <w:t>第五条</w:t>
      </w:r>
      <w:r>
        <w:rPr>
          <w:rFonts w:hint="eastAsia" w:asciiTheme="minorEastAsia" w:hAnsiTheme="minorEastAsia" w:eastAsiaTheme="minorEastAsia"/>
          <w:color w:val="000000"/>
        </w:rPr>
        <w:t xml:space="preserve">  本章程由校长办公会议审定，学校语言文字工作委员会负责解释。</w:t>
      </w:r>
    </w:p>
    <w:p>
      <w:pPr>
        <w:spacing w:line="480" w:lineRule="exact"/>
        <w:rPr>
          <w:sz w:val="24"/>
          <w:szCs w:val="24"/>
        </w:rPr>
      </w:pPr>
    </w:p>
    <w:p>
      <w:pPr>
        <w:spacing w:line="480" w:lineRule="exact"/>
        <w:rPr>
          <w:sz w:val="24"/>
          <w:szCs w:val="24"/>
        </w:rPr>
      </w:pPr>
    </w:p>
    <w:p>
      <w:pPr>
        <w:spacing w:line="480" w:lineRule="exact"/>
        <w:rPr>
          <w:sz w:val="24"/>
          <w:szCs w:val="24"/>
        </w:rPr>
      </w:pPr>
    </w:p>
    <w:p>
      <w:pPr>
        <w:spacing w:line="480" w:lineRule="exact"/>
        <w:rPr>
          <w:sz w:val="24"/>
          <w:szCs w:val="24"/>
        </w:rPr>
      </w:pPr>
    </w:p>
    <w:p>
      <w:pPr>
        <w:spacing w:line="480" w:lineRule="exact"/>
        <w:rPr>
          <w:sz w:val="24"/>
          <w:szCs w:val="24"/>
        </w:rPr>
      </w:pPr>
    </w:p>
    <w:p>
      <w:pPr>
        <w:spacing w:line="480" w:lineRule="exact"/>
        <w:rPr>
          <w:sz w:val="24"/>
          <w:szCs w:val="24"/>
        </w:rPr>
      </w:pPr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 w:asciiTheme="minorEastAsia" w:hAnsiTheme="minorEastAsia"/>
          <w:sz w:val="24"/>
          <w:szCs w:val="24"/>
        </w:rPr>
        <w:t>上海工商外国语职业学院</w:t>
      </w:r>
    </w:p>
    <w:p>
      <w:pPr>
        <w:ind w:firstLine="4920" w:firstLineChars="20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语言文字工作委员会</w:t>
      </w:r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月修订</w:t>
      </w:r>
    </w:p>
    <w:p>
      <w:pPr>
        <w:spacing w:line="480" w:lineRule="exac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zYTNiZGMwMTZiNTUyZDcwYWZlNzViODhlZDA3ODUifQ=="/>
  </w:docVars>
  <w:rsids>
    <w:rsidRoot w:val="00970737"/>
    <w:rsid w:val="00021C2E"/>
    <w:rsid w:val="00024710"/>
    <w:rsid w:val="00047078"/>
    <w:rsid w:val="001B140B"/>
    <w:rsid w:val="002B1DEE"/>
    <w:rsid w:val="00392432"/>
    <w:rsid w:val="003B69E3"/>
    <w:rsid w:val="003F1F76"/>
    <w:rsid w:val="003F5562"/>
    <w:rsid w:val="00406CAC"/>
    <w:rsid w:val="004C5DB5"/>
    <w:rsid w:val="005100AE"/>
    <w:rsid w:val="00695DF0"/>
    <w:rsid w:val="006E357C"/>
    <w:rsid w:val="007969BB"/>
    <w:rsid w:val="007B08C2"/>
    <w:rsid w:val="00970737"/>
    <w:rsid w:val="009A32B8"/>
    <w:rsid w:val="009E4407"/>
    <w:rsid w:val="00A114C0"/>
    <w:rsid w:val="00A2601D"/>
    <w:rsid w:val="00A52969"/>
    <w:rsid w:val="00A54929"/>
    <w:rsid w:val="00A5502B"/>
    <w:rsid w:val="00AE356F"/>
    <w:rsid w:val="00B81893"/>
    <w:rsid w:val="00BA7497"/>
    <w:rsid w:val="00C10E39"/>
    <w:rsid w:val="00C535A4"/>
    <w:rsid w:val="00D65E99"/>
    <w:rsid w:val="00DA2C6C"/>
    <w:rsid w:val="00EB164D"/>
    <w:rsid w:val="00EB6103"/>
    <w:rsid w:val="00EC7C70"/>
    <w:rsid w:val="00EE3915"/>
    <w:rsid w:val="00F87DF0"/>
    <w:rsid w:val="00F9661D"/>
    <w:rsid w:val="00FC1712"/>
    <w:rsid w:val="05D13AC9"/>
    <w:rsid w:val="07CB4548"/>
    <w:rsid w:val="0BD4064B"/>
    <w:rsid w:val="181276B9"/>
    <w:rsid w:val="1F4F5DAC"/>
    <w:rsid w:val="26395046"/>
    <w:rsid w:val="3D167A38"/>
    <w:rsid w:val="3DC6320C"/>
    <w:rsid w:val="6E250FD9"/>
    <w:rsid w:val="6F9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910</Words>
  <Characters>913</Characters>
  <Lines>7</Lines>
  <Paragraphs>2</Paragraphs>
  <TotalTime>0</TotalTime>
  <ScaleCrop>false</ScaleCrop>
  <LinksUpToDate>false</LinksUpToDate>
  <CharactersWithSpaces>997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2018-05-20T03:19:00Z</dcterms:created>
  <dc:creator>SAMSUNG</dc:creator>
  <cp:lastModifiedBy>海燕</cp:lastModifiedBy>
  <dcterms:modified xsi:type="dcterms:W3CDTF">2022-08-19T06:29:39Z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F18AD2152CAF4B96A3350B2643D665A9</vt:lpwstr>
  </property>
</Properties>
</file>